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4E" w:rsidRPr="006B7D4E" w:rsidRDefault="006B7D4E" w:rsidP="006B7D4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E008E"/>
          <w:sz w:val="27"/>
          <w:szCs w:val="27"/>
        </w:rPr>
      </w:pPr>
      <w:r w:rsidRPr="006B7D4E">
        <w:rPr>
          <w:rFonts w:ascii="Times New Roman" w:eastAsia="Times New Roman" w:hAnsi="Times New Roman" w:cs="Times New Roman"/>
          <w:b/>
          <w:bCs/>
          <w:sz w:val="27"/>
          <w:szCs w:val="27"/>
        </w:rPr>
        <w:t>Конфликт пятый</w:t>
      </w:r>
      <w:r w:rsidRPr="006B7D4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РОДИТЕЛИ</w:t>
      </w:r>
    </w:p>
    <w:p w:rsidR="006B7D4E" w:rsidRPr="006B7D4E" w:rsidRDefault="006B7D4E" w:rsidP="006B7D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7D4E">
        <w:rPr>
          <w:rFonts w:ascii="Times New Roman" w:eastAsia="Times New Roman" w:hAnsi="Times New Roman" w:cs="Times New Roman"/>
          <w:color w:val="000000"/>
          <w:sz w:val="27"/>
          <w:szCs w:val="27"/>
        </w:rPr>
        <w:t>Не дай Бог работающему в школе первый год учителю получить классное руководство! В очень редких случаях родители</w:t>
      </w:r>
      <w:r w:rsidRPr="006B7D4E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6B7D4E">
        <w:rPr>
          <w:rFonts w:ascii="Times New Roman" w:eastAsia="Times New Roman" w:hAnsi="Times New Roman" w:cs="Times New Roman"/>
          <w:color w:val="000000"/>
          <w:sz w:val="27"/>
        </w:rPr>
        <w:t>оказываются достаточно мудры</w:t>
      </w:r>
      <w:proofErr w:type="gramEnd"/>
      <w:r w:rsidRPr="006B7D4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B7D4E">
        <w:rPr>
          <w:rFonts w:ascii="Times New Roman" w:eastAsia="Times New Roman" w:hAnsi="Times New Roman" w:cs="Times New Roman"/>
          <w:color w:val="000000"/>
          <w:sz w:val="27"/>
          <w:szCs w:val="27"/>
        </w:rPr>
        <w:t>и тактичны, чтобы дать учителю возможность спокойной профессиональной жизни. Вполне понятна их тревога за судьбы собственных детей (зрелый учитель однозначно совершит меньше ошибок и научит лучше), но учителю от этого не легче.</w:t>
      </w:r>
    </w:p>
    <w:p w:rsidR="006B7D4E" w:rsidRPr="006B7D4E" w:rsidRDefault="006B7D4E" w:rsidP="006B7D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7D4E">
        <w:rPr>
          <w:rFonts w:ascii="Times New Roman" w:eastAsia="Times New Roman" w:hAnsi="Times New Roman" w:cs="Times New Roman"/>
          <w:color w:val="000000"/>
          <w:sz w:val="27"/>
          <w:szCs w:val="27"/>
        </w:rPr>
        <w:t>Естественно, срабатывает возрастной момент: не каждый сможет серьезно слушать советы от 22–23-летнего молодого человека. Основным аргументом становится</w:t>
      </w:r>
      <w:r w:rsidRPr="006B7D4E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6B7D4E">
        <w:rPr>
          <w:rFonts w:ascii="Times New Roman" w:eastAsia="Times New Roman" w:hAnsi="Times New Roman" w:cs="Times New Roman"/>
          <w:color w:val="000000"/>
          <w:sz w:val="27"/>
        </w:rPr>
        <w:t>очевидное</w:t>
      </w:r>
      <w:proofErr w:type="gramEnd"/>
      <w:r w:rsidRPr="006B7D4E">
        <w:rPr>
          <w:rFonts w:ascii="Times New Roman" w:eastAsia="Times New Roman" w:hAnsi="Times New Roman" w:cs="Times New Roman"/>
          <w:color w:val="000000"/>
          <w:sz w:val="27"/>
          <w:szCs w:val="27"/>
        </w:rPr>
        <w:t>: «Да что вы нам говорите, если у вас собственных детей нет. Вот будут – поймете!»</w:t>
      </w:r>
    </w:p>
    <w:p w:rsidR="006B7D4E" w:rsidRPr="006B7D4E" w:rsidRDefault="006B7D4E" w:rsidP="006B7D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7D4E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Положение усугубляет то, что у нас, как известно, все</w:t>
      </w:r>
      <w:r w:rsidRPr="006B7D4E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6B7D4E">
        <w:rPr>
          <w:rFonts w:ascii="Times New Roman" w:eastAsia="Times New Roman" w:hAnsi="Times New Roman" w:cs="Times New Roman"/>
          <w:color w:val="000000"/>
          <w:sz w:val="27"/>
        </w:rPr>
        <w:t>всё</w:t>
      </w:r>
      <w:proofErr w:type="gramEnd"/>
      <w:r w:rsidRPr="006B7D4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B7D4E">
        <w:rPr>
          <w:rFonts w:ascii="Times New Roman" w:eastAsia="Times New Roman" w:hAnsi="Times New Roman" w:cs="Times New Roman"/>
          <w:color w:val="000000"/>
          <w:sz w:val="27"/>
          <w:szCs w:val="27"/>
        </w:rPr>
        <w:t>знают о своих детях лучше всех и стопроцентно уверены, как и чему их надо учить. Что-то возразить при таком подходе весьма и весьма проблематично.</w:t>
      </w:r>
    </w:p>
    <w:p w:rsidR="006B7D4E" w:rsidRPr="006B7D4E" w:rsidRDefault="006B7D4E" w:rsidP="006B7D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7D4E">
        <w:rPr>
          <w:rFonts w:ascii="Times New Roman" w:eastAsia="Times New Roman" w:hAnsi="Times New Roman" w:cs="Times New Roman"/>
          <w:color w:val="000000"/>
          <w:sz w:val="27"/>
          <w:szCs w:val="27"/>
        </w:rPr>
        <w:t>В итоге если на сторону молодого педагога не становится администрация (</w:t>
      </w:r>
      <w:proofErr w:type="gramStart"/>
      <w:r w:rsidRPr="006B7D4E">
        <w:rPr>
          <w:rFonts w:ascii="Times New Roman" w:eastAsia="Times New Roman" w:hAnsi="Times New Roman" w:cs="Times New Roman"/>
          <w:color w:val="000000"/>
          <w:sz w:val="27"/>
        </w:rPr>
        <w:t>см</w:t>
      </w:r>
      <w:proofErr w:type="gramEnd"/>
      <w:r w:rsidRPr="006B7D4E">
        <w:rPr>
          <w:rFonts w:ascii="Times New Roman" w:eastAsia="Times New Roman" w:hAnsi="Times New Roman" w:cs="Times New Roman"/>
          <w:color w:val="000000"/>
          <w:sz w:val="27"/>
          <w:szCs w:val="27"/>
        </w:rPr>
        <w:t>. пункт 1), то устоять против родительского напора вчерашнему выпускнику института оказывается очень непросто.</w:t>
      </w:r>
    </w:p>
    <w:p w:rsidR="00000000" w:rsidRDefault="006B7D4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D4E"/>
    <w:rsid w:val="006B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7D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7D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B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7D4E"/>
  </w:style>
  <w:style w:type="character" w:customStyle="1" w:styleId="grame">
    <w:name w:val="grame"/>
    <w:basedOn w:val="a0"/>
    <w:rsid w:val="006B7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2017-04-16T11:05:00Z</dcterms:created>
  <dcterms:modified xsi:type="dcterms:W3CDTF">2017-04-16T11:05:00Z</dcterms:modified>
</cp:coreProperties>
</file>