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88" w:rsidRPr="00224288" w:rsidRDefault="00224288" w:rsidP="00224288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24288">
        <w:rPr>
          <w:b/>
          <w:bCs/>
          <w:color w:val="232323"/>
          <w:sz w:val="30"/>
          <w:szCs w:val="30"/>
          <w:bdr w:val="none" w:sz="0" w:space="0" w:color="auto" w:frame="1"/>
        </w:rPr>
        <w:t>Инструкции для класса</w:t>
      </w:r>
      <w:r w:rsidRPr="00224288">
        <w:rPr>
          <w:b/>
          <w:bCs/>
          <w:color w:val="232323"/>
          <w:sz w:val="30"/>
          <w:szCs w:val="30"/>
          <w:bdr w:val="none" w:sz="0" w:space="0" w:color="auto" w:frame="1"/>
        </w:rPr>
        <w:br/>
      </w:r>
      <w:r w:rsidRPr="00224288">
        <w:rPr>
          <w:b/>
          <w:bCs/>
          <w:color w:val="232323"/>
          <w:sz w:val="30"/>
          <w:szCs w:val="30"/>
          <w:bdr w:val="none" w:sz="0" w:space="0" w:color="auto" w:frame="1"/>
        </w:rPr>
        <w:br/>
      </w:r>
    </w:p>
    <w:p w:rsidR="00224288" w:rsidRPr="00224288" w:rsidRDefault="00224288" w:rsidP="002242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24288">
        <w:rPr>
          <w:color w:val="232323"/>
          <w:sz w:val="14"/>
          <w:szCs w:val="14"/>
        </w:rPr>
        <w:t>             </w:t>
      </w:r>
      <w:r w:rsidRPr="00224288">
        <w:rPr>
          <w:rStyle w:val="apple-converted-space"/>
          <w:color w:val="232323"/>
          <w:sz w:val="14"/>
          <w:szCs w:val="14"/>
        </w:rPr>
        <w:t> </w:t>
      </w:r>
      <w:r w:rsidRPr="00224288">
        <w:rPr>
          <w:b/>
          <w:bCs/>
          <w:color w:val="232323"/>
          <w:sz w:val="21"/>
          <w:szCs w:val="21"/>
          <w:bdr w:val="none" w:sz="0" w:space="0" w:color="auto" w:frame="1"/>
        </w:rPr>
        <w:t>Переходы</w:t>
      </w:r>
      <w:r w:rsidRPr="00224288">
        <w:rPr>
          <w:color w:val="232323"/>
          <w:sz w:val="21"/>
          <w:szCs w:val="21"/>
        </w:rPr>
        <w:t> </w:t>
      </w:r>
    </w:p>
    <w:p w:rsidR="00224288" w:rsidRPr="00224288" w:rsidRDefault="00224288" w:rsidP="00224288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24288">
        <w:rPr>
          <w:i/>
          <w:iCs/>
          <w:color w:val="333333"/>
          <w:sz w:val="21"/>
          <w:szCs w:val="21"/>
          <w:bdr w:val="none" w:sz="0" w:space="0" w:color="auto" w:frame="1"/>
        </w:rPr>
        <w:t>Совет: Научитесь управлять переходами.</w:t>
      </w:r>
      <w:r w:rsidRPr="00224288">
        <w:rPr>
          <w:color w:val="333333"/>
          <w:sz w:val="21"/>
          <w:szCs w:val="21"/>
        </w:rPr>
        <w:t> </w:t>
      </w:r>
    </w:p>
    <w:p w:rsidR="00224288" w:rsidRPr="00224288" w:rsidRDefault="00224288" w:rsidP="00224288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24288">
        <w:rPr>
          <w:color w:val="333333"/>
          <w:sz w:val="21"/>
          <w:szCs w:val="21"/>
          <w:bdr w:val="none" w:sz="0" w:space="0" w:color="auto" w:frame="1"/>
        </w:rPr>
        <w:t>Переход от перемены к уроку, от группового обсуждения к индивидуальной работе, от изучения теоретической части к работе с практическими заданиями: каждый переход можно разбить на этапы, чтобы обеспечить наилучший контроль над каждым переходом.</w:t>
      </w:r>
    </w:p>
    <w:p w:rsidR="00224288" w:rsidRPr="00224288" w:rsidRDefault="00224288" w:rsidP="00224288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224288">
        <w:rPr>
          <w:color w:val="333333"/>
          <w:sz w:val="21"/>
          <w:szCs w:val="21"/>
        </w:rPr>
        <w:t> </w:t>
      </w:r>
    </w:p>
    <w:p w:rsidR="00224288" w:rsidRPr="00224288" w:rsidRDefault="00224288" w:rsidP="002242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24288">
        <w:rPr>
          <w:color w:val="232323"/>
          <w:sz w:val="14"/>
          <w:szCs w:val="14"/>
        </w:rPr>
        <w:t>            </w:t>
      </w:r>
      <w:r w:rsidRPr="00224288">
        <w:rPr>
          <w:rStyle w:val="apple-converted-space"/>
          <w:color w:val="232323"/>
          <w:sz w:val="14"/>
          <w:szCs w:val="14"/>
        </w:rPr>
        <w:t> </w:t>
      </w:r>
      <w:r w:rsidRPr="00224288">
        <w:rPr>
          <w:b/>
          <w:bCs/>
          <w:color w:val="232323"/>
          <w:sz w:val="21"/>
          <w:szCs w:val="21"/>
          <w:bdr w:val="none" w:sz="0" w:space="0" w:color="auto" w:frame="1"/>
        </w:rPr>
        <w:t>Будьте гибкими</w:t>
      </w:r>
      <w:r w:rsidRPr="00224288">
        <w:rPr>
          <w:color w:val="232323"/>
          <w:sz w:val="21"/>
          <w:szCs w:val="21"/>
        </w:rPr>
        <w:t> </w:t>
      </w:r>
    </w:p>
    <w:p w:rsidR="00224288" w:rsidRPr="00224288" w:rsidRDefault="00224288" w:rsidP="00224288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24288">
        <w:rPr>
          <w:i/>
          <w:iCs/>
          <w:color w:val="333333"/>
          <w:sz w:val="21"/>
          <w:szCs w:val="21"/>
          <w:bdr w:val="none" w:sz="0" w:space="0" w:color="auto" w:frame="1"/>
        </w:rPr>
        <w:t xml:space="preserve">Совет: Не </w:t>
      </w:r>
      <w:proofErr w:type="spellStart"/>
      <w:r w:rsidRPr="00224288">
        <w:rPr>
          <w:i/>
          <w:iCs/>
          <w:color w:val="333333"/>
          <w:sz w:val="21"/>
          <w:szCs w:val="21"/>
          <w:bdr w:val="none" w:sz="0" w:space="0" w:color="auto" w:frame="1"/>
        </w:rPr>
        <w:t>зацикливайтесь</w:t>
      </w:r>
      <w:proofErr w:type="spellEnd"/>
      <w:r w:rsidRPr="00224288">
        <w:rPr>
          <w:i/>
          <w:iCs/>
          <w:color w:val="333333"/>
          <w:sz w:val="21"/>
          <w:szCs w:val="21"/>
          <w:bdr w:val="none" w:sz="0" w:space="0" w:color="auto" w:frame="1"/>
        </w:rPr>
        <w:t xml:space="preserve"> на одном стиле подачи информации.</w:t>
      </w:r>
      <w:r w:rsidRPr="00224288">
        <w:rPr>
          <w:color w:val="333333"/>
          <w:sz w:val="21"/>
          <w:szCs w:val="21"/>
        </w:rPr>
        <w:t> </w:t>
      </w:r>
    </w:p>
    <w:p w:rsidR="00224288" w:rsidRPr="00224288" w:rsidRDefault="00224288" w:rsidP="00224288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24288">
        <w:rPr>
          <w:color w:val="333333"/>
          <w:sz w:val="21"/>
          <w:szCs w:val="21"/>
          <w:bdr w:val="none" w:sz="0" w:space="0" w:color="auto" w:frame="1"/>
        </w:rPr>
        <w:t>У многих учителей с опытом формируется своя методика подачи информации. Со временем это может начать навевать скуку на ваших учеников. Вносите разнообразие! Когда процесс обучения становится слишком скучным и предсказуемым появляются и проблемы с поведением.</w:t>
      </w:r>
    </w:p>
    <w:p w:rsidR="00224288" w:rsidRPr="00224288" w:rsidRDefault="00224288" w:rsidP="00224288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224288">
        <w:rPr>
          <w:color w:val="333333"/>
          <w:sz w:val="21"/>
          <w:szCs w:val="21"/>
        </w:rPr>
        <w:t> </w:t>
      </w:r>
    </w:p>
    <w:p w:rsidR="00224288" w:rsidRPr="00224288" w:rsidRDefault="00224288" w:rsidP="002242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24288">
        <w:rPr>
          <w:color w:val="232323"/>
          <w:sz w:val="14"/>
          <w:szCs w:val="14"/>
        </w:rPr>
        <w:t>            </w:t>
      </w:r>
      <w:r w:rsidRPr="00224288">
        <w:rPr>
          <w:rStyle w:val="apple-converted-space"/>
          <w:color w:val="232323"/>
          <w:sz w:val="14"/>
          <w:szCs w:val="14"/>
        </w:rPr>
        <w:t> </w:t>
      </w:r>
      <w:r w:rsidRPr="00224288">
        <w:rPr>
          <w:b/>
          <w:bCs/>
          <w:color w:val="232323"/>
          <w:sz w:val="21"/>
          <w:szCs w:val="21"/>
          <w:bdr w:val="none" w:sz="0" w:space="0" w:color="auto" w:frame="1"/>
        </w:rPr>
        <w:t>Ясность</w:t>
      </w:r>
      <w:r w:rsidRPr="00224288">
        <w:rPr>
          <w:color w:val="232323"/>
          <w:sz w:val="21"/>
          <w:szCs w:val="21"/>
        </w:rPr>
        <w:t> </w:t>
      </w:r>
    </w:p>
    <w:p w:rsidR="00224288" w:rsidRPr="00224288" w:rsidRDefault="00224288" w:rsidP="00224288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24288">
        <w:rPr>
          <w:i/>
          <w:iCs/>
          <w:color w:val="333333"/>
          <w:sz w:val="21"/>
          <w:szCs w:val="21"/>
          <w:bdr w:val="none" w:sz="0" w:space="0" w:color="auto" w:frame="1"/>
        </w:rPr>
        <w:t>Совет: Стремитесь к ясности, четкости и простоте.</w:t>
      </w:r>
      <w:r w:rsidRPr="00224288">
        <w:rPr>
          <w:color w:val="333333"/>
          <w:sz w:val="21"/>
          <w:szCs w:val="21"/>
        </w:rPr>
        <w:t> </w:t>
      </w:r>
    </w:p>
    <w:p w:rsidR="00224288" w:rsidRPr="00224288" w:rsidRDefault="00224288" w:rsidP="00224288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24288">
        <w:rPr>
          <w:color w:val="333333"/>
          <w:sz w:val="21"/>
          <w:szCs w:val="21"/>
          <w:bdr w:val="none" w:sz="0" w:space="0" w:color="auto" w:frame="1"/>
        </w:rPr>
        <w:t>Если вы хотите завладеть вниманием учеников, постарайтесь максимально ясно, просто и четко излагать учебный материал. Кроме того, ученики должны понимать, зачем они это учат и что им это дает.</w:t>
      </w:r>
    </w:p>
    <w:p w:rsidR="00000000" w:rsidRPr="00224288" w:rsidRDefault="00224288">
      <w:pPr>
        <w:rPr>
          <w:rFonts w:ascii="Times New Roman" w:hAnsi="Times New Roman" w:cs="Times New Roman"/>
        </w:rPr>
      </w:pPr>
    </w:p>
    <w:sectPr w:rsidR="00000000" w:rsidRPr="002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D1E1E"/>
    <w:multiLevelType w:val="hybridMultilevel"/>
    <w:tmpl w:val="8432D228"/>
    <w:lvl w:ilvl="0" w:tplc="3FE8227E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88"/>
    <w:rsid w:val="002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2017-04-16T11:12:00Z</dcterms:created>
  <dcterms:modified xsi:type="dcterms:W3CDTF">2017-04-16T11:13:00Z</dcterms:modified>
</cp:coreProperties>
</file>